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721C64">
        <w:rPr>
          <w:rFonts w:ascii="Times New Roman" w:hAnsi="Times New Roman"/>
        </w:rPr>
        <w:t>Муниципальная политика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F72707">
        <w:rPr>
          <w:rFonts w:ascii="Times New Roman" w:hAnsi="Times New Roman"/>
        </w:rPr>
        <w:t>12</w:t>
      </w:r>
      <w:r w:rsidR="00AB71FA">
        <w:rPr>
          <w:rFonts w:ascii="Times New Roman" w:hAnsi="Times New Roman"/>
        </w:rPr>
        <w:t xml:space="preserve">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721C64" w:rsidRPr="00AF7A6A">
        <w:rPr>
          <w:rFonts w:ascii="Times New Roman" w:hAnsi="Times New Roman"/>
          <w:szCs w:val="28"/>
        </w:rPr>
        <w:t>Муниципальная политика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постановлением </w:t>
      </w:r>
      <w:r w:rsidR="00721C64" w:rsidRPr="00AF7A6A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от </w:t>
      </w:r>
      <w:r w:rsidR="007F3C0C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№11</w:t>
      </w:r>
      <w:r w:rsidR="007F3C0C">
        <w:rPr>
          <w:rFonts w:ascii="Times New Roman" w:hAnsi="Times New Roman"/>
          <w:szCs w:val="28"/>
        </w:rPr>
        <w:t>9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F72707">
        <w:rPr>
          <w:rFonts w:ascii="Times New Roman" w:hAnsi="Times New Roman"/>
          <w:szCs w:val="28"/>
        </w:rPr>
        <w:t>453,5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F72707">
        <w:rPr>
          <w:rFonts w:ascii="Times New Roman" w:hAnsi="Times New Roman"/>
          <w:szCs w:val="28"/>
        </w:rPr>
        <w:t>453,5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F72707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F72707">
        <w:rPr>
          <w:rFonts w:ascii="Times New Roman" w:hAnsi="Times New Roman"/>
          <w:szCs w:val="28"/>
        </w:rPr>
        <w:t>452,6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F72707">
        <w:rPr>
          <w:rFonts w:ascii="Times New Roman" w:hAnsi="Times New Roman"/>
          <w:szCs w:val="28"/>
        </w:rPr>
        <w:t>99,5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2F2CB7" w:rsidRPr="00D352B4">
        <w:rPr>
          <w:rFonts w:ascii="Times New Roman" w:hAnsi="Times New Roman"/>
          <w:szCs w:val="28"/>
        </w:rPr>
        <w:t>4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</w:t>
      </w:r>
      <w:r w:rsidR="002D369D">
        <w:rPr>
          <w:rFonts w:ascii="Times New Roman" w:hAnsi="Times New Roman"/>
          <w:szCs w:val="28"/>
        </w:rPr>
        <w:t>выполнено</w:t>
      </w:r>
      <w:r w:rsidRPr="00D352B4">
        <w:rPr>
          <w:rFonts w:ascii="Times New Roman" w:hAnsi="Times New Roman"/>
          <w:szCs w:val="28"/>
        </w:rPr>
        <w:t>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2F2CB7" w:rsidRPr="006D6267" w:rsidRDefault="002F2CB7" w:rsidP="002F2CB7">
      <w:pPr>
        <w:autoSpaceDE w:val="0"/>
        <w:autoSpaceDN w:val="0"/>
        <w:adjustRightInd w:val="0"/>
        <w:jc w:val="center"/>
        <w:rPr>
          <w:szCs w:val="28"/>
        </w:rPr>
      </w:pPr>
      <w:r w:rsidRPr="006D6267">
        <w:rPr>
          <w:szCs w:val="28"/>
        </w:rPr>
        <w:t>Комплекс процессных мероприятий «Обесп</w:t>
      </w:r>
      <w:r w:rsidR="00F34BE0">
        <w:rPr>
          <w:szCs w:val="28"/>
        </w:rPr>
        <w:t>ечение реализации муниципальной</w:t>
      </w:r>
      <w:r w:rsidR="00F365F6">
        <w:rPr>
          <w:szCs w:val="28"/>
        </w:rPr>
        <w:t xml:space="preserve"> </w:t>
      </w:r>
      <w:r w:rsidRPr="006D6267">
        <w:rPr>
          <w:szCs w:val="28"/>
        </w:rPr>
        <w:t xml:space="preserve">программы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,</w:t>
      </w:r>
    </w:p>
    <w:p w:rsidR="006175B0" w:rsidRPr="00AF7A6A" w:rsidRDefault="002F2CB7" w:rsidP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создание условий по обеспечению доступа населения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 к информации о деятельности Администрации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»</w:t>
      </w:r>
      <w:r w:rsidRPr="00AF7A6A">
        <w:rPr>
          <w:rStyle w:val="1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2)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</w:t>
      </w:r>
      <w:r>
        <w:rPr>
          <w:szCs w:val="28"/>
        </w:rPr>
        <w:t xml:space="preserve"> «Выплата муниципальной пенсии за выслугу лет, лицам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>замещавшим муниципальные должности и должности муниципальной службы в поселении»</w:t>
      </w:r>
      <w:r w:rsidR="005D0BDA" w:rsidRPr="00AF7A6A">
        <w:rPr>
          <w:rStyle w:val="1"/>
          <w:rFonts w:ascii="Times New Roman" w:hAnsi="Times New Roman"/>
          <w:szCs w:val="28"/>
        </w:rPr>
        <w:t>»</w:t>
      </w:r>
      <w:r w:rsidR="002436CA">
        <w:rPr>
          <w:rStyle w:val="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3)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F72707">
        <w:rPr>
          <w:rFonts w:ascii="Times New Roman" w:hAnsi="Times New Roman"/>
          <w:szCs w:val="28"/>
        </w:rPr>
        <w:t>66,6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F72707">
        <w:rPr>
          <w:rStyle w:val="1"/>
          <w:rFonts w:ascii="Times New Roman" w:hAnsi="Times New Roman"/>
          <w:szCs w:val="28"/>
        </w:rPr>
        <w:t>66,6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F72707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F72707">
        <w:rPr>
          <w:rFonts w:ascii="Times New Roman" w:hAnsi="Times New Roman"/>
          <w:szCs w:val="28"/>
        </w:rPr>
        <w:t>66,6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F72707">
        <w:rPr>
          <w:rFonts w:ascii="Times New Roman" w:hAnsi="Times New Roman"/>
          <w:szCs w:val="28"/>
        </w:rPr>
        <w:t>100</w:t>
      </w:r>
      <w:r w:rsidR="00F365F6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2F2CB7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>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>ПМ 1 в 2025 году предусмотрено 2</w:t>
      </w:r>
      <w:r>
        <w:rPr>
          <w:rFonts w:ascii="Times New Roman" w:hAnsi="Times New Roman"/>
        </w:rPr>
        <w:t xml:space="preserve"> 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D352B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D352B4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точк</w:t>
      </w:r>
      <w:r w:rsidR="00D352B4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proofErr w:type="gramStart"/>
      <w:r>
        <w:rPr>
          <w:rFonts w:ascii="Times New Roman" w:hAnsi="Times New Roman"/>
        </w:rPr>
        <w:t xml:space="preserve">По итогам </w:t>
      </w:r>
      <w:r w:rsidR="00F72707">
        <w:rPr>
          <w:rFonts w:ascii="Times New Roman" w:hAnsi="Times New Roman"/>
        </w:rPr>
        <w:t>12</w:t>
      </w:r>
      <w:r w:rsidR="00AB71FA">
        <w:rPr>
          <w:rFonts w:ascii="Times New Roman" w:hAnsi="Times New Roman"/>
        </w:rPr>
        <w:t xml:space="preserve">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5724DF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5724DF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5724DF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точк</w:t>
      </w:r>
      <w:r w:rsidR="005724DF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, из них: ранее запланированного срока –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proofErr w:type="gramEnd"/>
    </w:p>
    <w:p w:rsidR="006175B0" w:rsidRPr="00007FBC" w:rsidRDefault="005D0BD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Ранее </w:t>
      </w:r>
      <w:r w:rsidRPr="00007FBC">
        <w:rPr>
          <w:rFonts w:ascii="Times New Roman" w:hAnsi="Times New Roman"/>
        </w:rPr>
        <w:t>запланированного срока достигнуты следующие контрольные точки:</w:t>
      </w:r>
    </w:p>
    <w:p w:rsidR="008D7CFD" w:rsidRDefault="005D0BDA">
      <w:pPr>
        <w:tabs>
          <w:tab w:val="left" w:pos="1134"/>
        </w:tabs>
        <w:ind w:firstLine="709"/>
      </w:pPr>
      <w:r w:rsidRPr="00146CF4">
        <w:rPr>
          <w:rStyle w:val="1"/>
          <w:rFonts w:ascii="Times New Roman" w:hAnsi="Times New Roman"/>
        </w:rPr>
        <w:t xml:space="preserve">заключен </w:t>
      </w:r>
      <w:r w:rsidR="009A2DA3" w:rsidRPr="00146CF4">
        <w:rPr>
          <w:rStyle w:val="1"/>
          <w:rFonts w:ascii="Times New Roman" w:hAnsi="Times New Roman"/>
        </w:rPr>
        <w:t xml:space="preserve">муниципальный </w:t>
      </w:r>
      <w:r w:rsidRPr="00146CF4">
        <w:rPr>
          <w:rStyle w:val="1"/>
          <w:rFonts w:ascii="Times New Roman" w:hAnsi="Times New Roman"/>
        </w:rPr>
        <w:t xml:space="preserve">контракт от </w:t>
      </w:r>
      <w:r w:rsidR="00146CF4" w:rsidRPr="00146CF4">
        <w:rPr>
          <w:rStyle w:val="1"/>
          <w:rFonts w:ascii="Times New Roman" w:hAnsi="Times New Roman"/>
        </w:rPr>
        <w:t>01</w:t>
      </w:r>
      <w:r w:rsidR="00007FBC" w:rsidRPr="00146CF4">
        <w:rPr>
          <w:rStyle w:val="1"/>
          <w:rFonts w:ascii="Times New Roman" w:hAnsi="Times New Roman"/>
        </w:rPr>
        <w:t>.0</w:t>
      </w:r>
      <w:r w:rsidR="00146CF4" w:rsidRPr="00146CF4">
        <w:rPr>
          <w:rStyle w:val="1"/>
          <w:rFonts w:ascii="Times New Roman" w:hAnsi="Times New Roman"/>
        </w:rPr>
        <w:t>4</w:t>
      </w:r>
      <w:r w:rsidRPr="00146CF4">
        <w:rPr>
          <w:rStyle w:val="1"/>
          <w:rFonts w:ascii="Times New Roman" w:hAnsi="Times New Roman"/>
        </w:rPr>
        <w:t>.202</w:t>
      </w:r>
      <w:r w:rsidR="00007FBC" w:rsidRPr="00146CF4">
        <w:rPr>
          <w:rStyle w:val="1"/>
          <w:rFonts w:ascii="Times New Roman" w:hAnsi="Times New Roman"/>
        </w:rPr>
        <w:t>5</w:t>
      </w:r>
      <w:r w:rsidRPr="00146CF4">
        <w:rPr>
          <w:rStyle w:val="1"/>
          <w:rFonts w:ascii="Times New Roman" w:hAnsi="Times New Roman"/>
        </w:rPr>
        <w:t xml:space="preserve"> № </w:t>
      </w:r>
      <w:r w:rsidR="00146CF4" w:rsidRPr="00146CF4">
        <w:rPr>
          <w:rStyle w:val="1"/>
          <w:rFonts w:ascii="Times New Roman" w:hAnsi="Times New Roman"/>
        </w:rPr>
        <w:t>526 на сумму 6,0 тыс. рублей на обучение в сфере закупок</w:t>
      </w:r>
      <w:proofErr w:type="gramStart"/>
      <w:r w:rsidR="00D352B4">
        <w:t xml:space="preserve"> .</w:t>
      </w:r>
      <w:proofErr w:type="gramEnd"/>
    </w:p>
    <w:p w:rsidR="005724DF" w:rsidRPr="005724DF" w:rsidRDefault="005724DF" w:rsidP="005724DF">
      <w:pPr>
        <w:widowControl w:val="0"/>
        <w:autoSpaceDE w:val="0"/>
        <w:autoSpaceDN w:val="0"/>
        <w:adjustRightInd w:val="0"/>
        <w:ind w:right="-108"/>
        <w:rPr>
          <w:szCs w:val="28"/>
        </w:rPr>
      </w:pPr>
      <w:r w:rsidRPr="005724DF">
        <w:rPr>
          <w:szCs w:val="28"/>
        </w:rPr>
        <w:t xml:space="preserve">            Контрольная точка 1.6.</w:t>
      </w:r>
    </w:p>
    <w:p w:rsidR="005724DF" w:rsidRPr="005724DF" w:rsidRDefault="005724DF" w:rsidP="005724DF">
      <w:pPr>
        <w:tabs>
          <w:tab w:val="left" w:pos="1134"/>
        </w:tabs>
        <w:ind w:firstLine="709"/>
        <w:rPr>
          <w:rStyle w:val="1"/>
          <w:rFonts w:ascii="Times New Roman" w:hAnsi="Times New Roman"/>
          <w:szCs w:val="28"/>
        </w:rPr>
      </w:pPr>
      <w:r w:rsidRPr="005724DF">
        <w:rPr>
          <w:szCs w:val="28"/>
        </w:rPr>
        <w:lastRenderedPageBreak/>
        <w:t>«Диспансеризация муниципальных служащих, обеспечение условий прохождения муниципальной службы». Диспансеризация проведена в августе 2025 года.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0C4E55">
        <w:rPr>
          <w:rFonts w:ascii="Times New Roman" w:hAnsi="Times New Roman"/>
          <w:szCs w:val="28"/>
        </w:rPr>
        <w:t>173,1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тыс. рублей, сводной бюджетной росписью – </w:t>
      </w:r>
      <w:r w:rsidR="000C4E55">
        <w:rPr>
          <w:rFonts w:ascii="Times New Roman" w:hAnsi="Times New Roman"/>
          <w:szCs w:val="28"/>
        </w:rPr>
        <w:t>173,1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0C4E55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0C4E55">
        <w:rPr>
          <w:rFonts w:ascii="Times New Roman" w:hAnsi="Times New Roman"/>
          <w:szCs w:val="28"/>
        </w:rPr>
        <w:t>172,3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0C4E55">
        <w:rPr>
          <w:rFonts w:ascii="Times New Roman" w:hAnsi="Times New Roman"/>
          <w:szCs w:val="28"/>
        </w:rPr>
        <w:t>99,5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146CF4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585933" w:rsidRPr="00AF7A6A" w:rsidRDefault="00585933" w:rsidP="00585933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2</w:t>
      </w:r>
      <w:r w:rsidR="000C4E55">
        <w:rPr>
          <w:rFonts w:ascii="Times New Roman" w:hAnsi="Times New Roman"/>
          <w:szCs w:val="28"/>
        </w:rPr>
        <w:t>13</w:t>
      </w:r>
      <w:r w:rsidR="00146CF4">
        <w:rPr>
          <w:rFonts w:ascii="Times New Roman" w:hAnsi="Times New Roman"/>
          <w:szCs w:val="28"/>
        </w:rPr>
        <w:t>,8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146CF4">
        <w:rPr>
          <w:rFonts w:ascii="Times New Roman" w:hAnsi="Times New Roman"/>
          <w:szCs w:val="28"/>
        </w:rPr>
        <w:t>21</w:t>
      </w:r>
      <w:r w:rsidR="000C4E55">
        <w:rPr>
          <w:rFonts w:ascii="Times New Roman" w:hAnsi="Times New Roman"/>
          <w:szCs w:val="28"/>
        </w:rPr>
        <w:t>3</w:t>
      </w:r>
      <w:r w:rsidR="00146CF4">
        <w:rPr>
          <w:rFonts w:ascii="Times New Roman" w:hAnsi="Times New Roman"/>
          <w:szCs w:val="28"/>
        </w:rPr>
        <w:t>,8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0C4E55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2025 года составило</w:t>
      </w:r>
      <w:r>
        <w:rPr>
          <w:rFonts w:ascii="Times New Roman" w:hAnsi="Times New Roman"/>
          <w:szCs w:val="28"/>
        </w:rPr>
        <w:t xml:space="preserve"> </w:t>
      </w:r>
      <w:r w:rsidR="000C4E55">
        <w:rPr>
          <w:rFonts w:ascii="Times New Roman" w:hAnsi="Times New Roman"/>
          <w:szCs w:val="28"/>
        </w:rPr>
        <w:t>213,8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0C4E55">
        <w:rPr>
          <w:rFonts w:ascii="Times New Roman" w:hAnsi="Times New Roman"/>
          <w:szCs w:val="28"/>
        </w:rPr>
        <w:t>100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585933" w:rsidRPr="00AF7A6A" w:rsidRDefault="00585933" w:rsidP="00585933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 xml:space="preserve">3 </w:t>
      </w:r>
      <w:r w:rsidRPr="00AF7A6A">
        <w:rPr>
          <w:rFonts w:ascii="Times New Roman" w:hAnsi="Times New Roman"/>
          <w:szCs w:val="28"/>
        </w:rPr>
        <w:t>в 2025 году предусмотрен</w:t>
      </w:r>
      <w:r>
        <w:rPr>
          <w:rFonts w:ascii="Times New Roman" w:hAnsi="Times New Roman"/>
          <w:szCs w:val="28"/>
        </w:rPr>
        <w:t xml:space="preserve"> 1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ь, достижение которого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3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Default="00585933" w:rsidP="00585933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</w:t>
      </w:r>
      <w:r w:rsidR="00146CF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контрольных точек </w:t>
      </w:r>
      <w:r w:rsidR="000C4E55">
        <w:rPr>
          <w:rFonts w:ascii="Times New Roman" w:hAnsi="Times New Roman"/>
        </w:rPr>
        <w:t>исполнено</w:t>
      </w:r>
      <w:r>
        <w:rPr>
          <w:rFonts w:ascii="Times New Roman" w:hAnsi="Times New Roman"/>
        </w:rPr>
        <w:t xml:space="preserve"> до конца года.</w:t>
      </w: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71"/>
      </w:tblGrid>
      <w:tr w:rsidR="000C4E55" w:rsidRPr="00C95503" w:rsidTr="00FC2156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1.9.1</w:t>
            </w:r>
          </w:p>
          <w:p w:rsidR="000C4E55" w:rsidRDefault="000C4E55" w:rsidP="00FC2156">
            <w:pPr>
              <w:widowControl w:val="0"/>
              <w:contextualSpacing/>
              <w:outlineLvl w:val="2"/>
              <w:rPr>
                <w:szCs w:val="28"/>
              </w:rPr>
            </w:pPr>
            <w:r w:rsidRPr="00C95503">
              <w:rPr>
                <w:szCs w:val="28"/>
              </w:rPr>
              <w:t xml:space="preserve">«Предложения о потребности в </w:t>
            </w:r>
            <w:proofErr w:type="gramStart"/>
            <w:r w:rsidRPr="00C95503">
              <w:rPr>
                <w:szCs w:val="28"/>
              </w:rPr>
              <w:t>средствах</w:t>
            </w:r>
            <w:proofErr w:type="gramEnd"/>
            <w:r w:rsidRPr="00C95503">
              <w:rPr>
                <w:szCs w:val="28"/>
              </w:rPr>
              <w:t xml:space="preserve"> о бюджета решении о бюджете на </w:t>
            </w:r>
          </w:p>
          <w:p w:rsidR="000C4E55" w:rsidRPr="00C95503" w:rsidRDefault="000C4E55" w:rsidP="00FC2156">
            <w:pPr>
              <w:widowControl w:val="0"/>
              <w:contextualSpacing/>
              <w:outlineLvl w:val="2"/>
              <w:rPr>
                <w:szCs w:val="28"/>
              </w:rPr>
            </w:pPr>
            <w:r w:rsidRPr="00C95503">
              <w:rPr>
                <w:szCs w:val="28"/>
              </w:rPr>
              <w:t>очередной год и плановый период»</w:t>
            </w:r>
          </w:p>
        </w:tc>
      </w:tr>
      <w:tr w:rsidR="000C4E55" w:rsidRPr="00C95503" w:rsidTr="00FC2156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1.9.2</w:t>
            </w:r>
          </w:p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«Выплата осуществлена за 1 полугодие каждого года»</w:t>
            </w:r>
          </w:p>
        </w:tc>
      </w:tr>
      <w:tr w:rsidR="000C4E55" w:rsidRPr="00C95503" w:rsidTr="00FC2156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1.9.3</w:t>
            </w:r>
          </w:p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«Выплата осуществлена за 9 месяцев каждого года»</w:t>
            </w:r>
          </w:p>
        </w:tc>
      </w:tr>
      <w:tr w:rsidR="000C4E55" w:rsidRPr="00C95503" w:rsidTr="00FC2156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1.9.4</w:t>
            </w:r>
          </w:p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«Осуществлен мониторинг предоставления выплат»</w:t>
            </w:r>
          </w:p>
        </w:tc>
      </w:tr>
    </w:tbl>
    <w:p w:rsidR="000C4E55" w:rsidRPr="00585933" w:rsidRDefault="000C4E55" w:rsidP="00585933">
      <w:pPr>
        <w:rPr>
          <w:rFonts w:ascii="Times New Roman" w:hAnsi="Times New Roman"/>
          <w:i/>
        </w:rPr>
      </w:pP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0C4E55">
        <w:rPr>
          <w:rFonts w:ascii="Times New Roman" w:hAnsi="Times New Roman"/>
        </w:rPr>
        <w:t>12</w:t>
      </w:r>
      <w:r w:rsidR="00AB71FA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6A4EBD" w:rsidRDefault="000E04A2" w:rsidP="002D369D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0C4E55">
        <w:rPr>
          <w:rStyle w:val="1"/>
          <w:rFonts w:ascii="Times New Roman" w:hAnsi="Times New Roman"/>
        </w:rPr>
        <w:t>12</w:t>
      </w:r>
      <w:r w:rsidR="00AB71FA">
        <w:rPr>
          <w:rStyle w:val="1"/>
          <w:rFonts w:ascii="Times New Roman" w:hAnsi="Times New Roman"/>
        </w:rPr>
        <w:t xml:space="preserve">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8A1" w:rsidRDefault="00A418A1" w:rsidP="006175B0">
      <w:r>
        <w:separator/>
      </w:r>
    </w:p>
  </w:endnote>
  <w:endnote w:type="continuationSeparator" w:id="0">
    <w:p w:rsidR="00A418A1" w:rsidRDefault="00A418A1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8A1" w:rsidRDefault="00A418A1" w:rsidP="006175B0">
      <w:r>
        <w:separator/>
      </w:r>
    </w:p>
  </w:footnote>
  <w:footnote w:type="continuationSeparator" w:id="0">
    <w:p w:rsidR="00A418A1" w:rsidRDefault="00A418A1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3C3891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2D369D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6042B"/>
    <w:rsid w:val="000C4E55"/>
    <w:rsid w:val="000C766F"/>
    <w:rsid w:val="000E04A2"/>
    <w:rsid w:val="0013247F"/>
    <w:rsid w:val="00146CF4"/>
    <w:rsid w:val="001A1557"/>
    <w:rsid w:val="001C3BB9"/>
    <w:rsid w:val="001E3F48"/>
    <w:rsid w:val="002436CA"/>
    <w:rsid w:val="00243906"/>
    <w:rsid w:val="002C132D"/>
    <w:rsid w:val="002D369D"/>
    <w:rsid w:val="002F2CB7"/>
    <w:rsid w:val="003C3891"/>
    <w:rsid w:val="005724DF"/>
    <w:rsid w:val="00585933"/>
    <w:rsid w:val="005B0D9E"/>
    <w:rsid w:val="005D0BDA"/>
    <w:rsid w:val="006175B0"/>
    <w:rsid w:val="00637E4F"/>
    <w:rsid w:val="006A4EBD"/>
    <w:rsid w:val="006E0C84"/>
    <w:rsid w:val="006E1CDC"/>
    <w:rsid w:val="00721C64"/>
    <w:rsid w:val="007678E2"/>
    <w:rsid w:val="007F3C0C"/>
    <w:rsid w:val="00800F20"/>
    <w:rsid w:val="0084030A"/>
    <w:rsid w:val="008D7CFD"/>
    <w:rsid w:val="008F0D47"/>
    <w:rsid w:val="009201E9"/>
    <w:rsid w:val="009A2DA3"/>
    <w:rsid w:val="00A418A1"/>
    <w:rsid w:val="00AA1768"/>
    <w:rsid w:val="00AB71FA"/>
    <w:rsid w:val="00AF7A6A"/>
    <w:rsid w:val="00BF15F0"/>
    <w:rsid w:val="00C078A5"/>
    <w:rsid w:val="00C15F6B"/>
    <w:rsid w:val="00C21E38"/>
    <w:rsid w:val="00C64170"/>
    <w:rsid w:val="00D34A0D"/>
    <w:rsid w:val="00D352B4"/>
    <w:rsid w:val="00D72652"/>
    <w:rsid w:val="00DA350F"/>
    <w:rsid w:val="00E83B74"/>
    <w:rsid w:val="00F34BE0"/>
    <w:rsid w:val="00F365F6"/>
    <w:rsid w:val="00F72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27</cp:revision>
  <dcterms:created xsi:type="dcterms:W3CDTF">2025-06-25T14:08:00Z</dcterms:created>
  <dcterms:modified xsi:type="dcterms:W3CDTF">2026-02-10T11:42:00Z</dcterms:modified>
</cp:coreProperties>
</file>